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652"/>
        <w:tblW w:w="9648" w:type="dxa"/>
        <w:tblLook w:val="04A0" w:firstRow="1" w:lastRow="0" w:firstColumn="1" w:lastColumn="0" w:noHBand="0" w:noVBand="1"/>
      </w:tblPr>
      <w:tblGrid>
        <w:gridCol w:w="3888"/>
        <w:gridCol w:w="2160"/>
        <w:gridCol w:w="3600"/>
      </w:tblGrid>
      <w:tr w:rsidR="00F226B3" w:rsidTr="00C1220C">
        <w:trPr>
          <w:trHeight w:val="2123"/>
        </w:trPr>
        <w:tc>
          <w:tcPr>
            <w:tcW w:w="3888" w:type="dxa"/>
            <w:hideMark/>
          </w:tcPr>
          <w:p w:rsidR="00F226B3" w:rsidRPr="001B19B2" w:rsidRDefault="00F226B3" w:rsidP="00C1220C">
            <w:pPr>
              <w:spacing w:after="0"/>
              <w:jc w:val="center"/>
              <w:rPr>
                <w:rFonts w:ascii="Calisto MT" w:eastAsia="Calibri" w:hAnsi="Calisto MT" w:cs="Times New Roman"/>
                <w:sz w:val="24"/>
                <w:szCs w:val="24"/>
              </w:rPr>
            </w:pP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  <w:p w:rsidR="00F226B3" w:rsidRPr="001B19B2" w:rsidRDefault="00F226B3" w:rsidP="00C1220C">
            <w:pPr>
              <w:spacing w:after="0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226B3" w:rsidRPr="001B19B2" w:rsidRDefault="00F226B3" w:rsidP="00C1220C">
            <w:pPr>
              <w:spacing w:after="0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26B3" w:rsidRPr="001B19B2" w:rsidRDefault="00F226B3" w:rsidP="00C1220C">
            <w:pPr>
              <w:spacing w:after="0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226B3" w:rsidRPr="001B19B2" w:rsidRDefault="00F226B3" w:rsidP="00C1220C">
            <w:pPr>
              <w:spacing w:after="0"/>
              <w:jc w:val="center"/>
              <w:rPr>
                <w:rFonts w:ascii="Calisto MT" w:hAnsi="Calisto MT" w:cs="Times New Roman"/>
                <w:bCs/>
                <w:sz w:val="24"/>
                <w:szCs w:val="24"/>
              </w:rPr>
            </w:pPr>
            <w:r w:rsidRPr="001B19B2">
              <w:rPr>
                <w:rFonts w:ascii="Calisto MT" w:hAnsi="Calisto MT" w:cs="Times New Roman"/>
                <w:bCs/>
                <w:sz w:val="24"/>
                <w:szCs w:val="24"/>
              </w:rPr>
              <w:t xml:space="preserve">« </w:t>
            </w:r>
            <w:r w:rsidRPr="001B19B2">
              <w:rPr>
                <w:rFonts w:ascii="Times New Roman" w:hAnsi="Times New Roman" w:cs="Times New Roman"/>
                <w:bCs/>
                <w:sz w:val="24"/>
                <w:szCs w:val="24"/>
              </w:rPr>
              <w:t>ЧОЙСКИЙ</w:t>
            </w:r>
            <w:r w:rsidRPr="001B19B2">
              <w:rPr>
                <w:rFonts w:ascii="Calisto MT" w:hAnsi="Calisto MT" w:cs="Times New Roman"/>
                <w:bCs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1B19B2">
              <w:rPr>
                <w:rFonts w:ascii="Calisto MT" w:hAnsi="Calisto MT" w:cs="Calisto MT"/>
                <w:bCs/>
                <w:sz w:val="24"/>
                <w:szCs w:val="24"/>
              </w:rPr>
              <w:t>»</w:t>
            </w:r>
          </w:p>
        </w:tc>
        <w:tc>
          <w:tcPr>
            <w:tcW w:w="2160" w:type="dxa"/>
            <w:hideMark/>
          </w:tcPr>
          <w:p w:rsidR="00F226B3" w:rsidRPr="001B19B2" w:rsidRDefault="00F226B3" w:rsidP="00C1220C">
            <w:pPr>
              <w:spacing w:after="0"/>
              <w:rPr>
                <w:rFonts w:ascii="Calisto MT" w:eastAsia="Calibri" w:hAnsi="Calisto MT"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F226B3" w:rsidRPr="001B19B2" w:rsidRDefault="00F226B3" w:rsidP="00C1220C">
            <w:pPr>
              <w:spacing w:after="0"/>
              <w:jc w:val="center"/>
              <w:rPr>
                <w:rFonts w:ascii="Calisto MT" w:eastAsia="Calibri" w:hAnsi="Calisto MT" w:cs="Times New Roman"/>
                <w:sz w:val="24"/>
                <w:szCs w:val="24"/>
              </w:rPr>
            </w:pP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РЕСПУБЛИКАНЫН</w:t>
            </w:r>
          </w:p>
          <w:p w:rsidR="00F226B3" w:rsidRPr="001B19B2" w:rsidRDefault="00F226B3" w:rsidP="00C1220C">
            <w:pPr>
              <w:spacing w:after="0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1B19B2">
              <w:rPr>
                <w:rFonts w:ascii="Calisto MT" w:hAnsi="Calisto MT" w:cs="Times New Roman"/>
                <w:sz w:val="24"/>
                <w:szCs w:val="24"/>
              </w:rPr>
              <w:t>«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АЙМАК</w:t>
            </w:r>
            <w:r w:rsidRPr="001B19B2">
              <w:rPr>
                <w:rFonts w:ascii="Calisto MT" w:hAnsi="Calisto MT" w:cs="Calisto MT"/>
                <w:sz w:val="24"/>
                <w:szCs w:val="24"/>
              </w:rPr>
              <w:t>»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                                                        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ТОЗОМОЛИНИН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                             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АДМИНИСТРАЦИЯЗЫНЫН</w:t>
            </w:r>
          </w:p>
          <w:p w:rsidR="00F226B3" w:rsidRPr="001B19B2" w:rsidRDefault="00F226B3" w:rsidP="00C1220C">
            <w:pPr>
              <w:spacing w:after="0"/>
              <w:jc w:val="center"/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УРЕДУ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ААЙЫНЧА</w:t>
            </w:r>
            <w:r w:rsidRPr="001B19B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1B19B2">
              <w:rPr>
                <w:rFonts w:ascii="Times New Roman" w:hAnsi="Times New Roman" w:cs="Times New Roman"/>
                <w:sz w:val="24"/>
                <w:szCs w:val="24"/>
              </w:rPr>
              <w:t>БОЛУГИ</w:t>
            </w:r>
          </w:p>
        </w:tc>
      </w:tr>
    </w:tbl>
    <w:p w:rsidR="00F226B3" w:rsidRDefault="00F226B3" w:rsidP="00F226B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226B3" w:rsidRDefault="00F226B3" w:rsidP="00F226B3">
      <w:pPr>
        <w:rPr>
          <w:rFonts w:ascii="Times New Roman" w:hAnsi="Times New Roman" w:cs="Times New Roman"/>
          <w:sz w:val="24"/>
          <w:szCs w:val="24"/>
        </w:rPr>
      </w:pPr>
    </w:p>
    <w:p w:rsidR="00F226B3" w:rsidRDefault="00F226B3"/>
    <w:p w:rsidR="00F226B3" w:rsidRPr="00F226B3" w:rsidRDefault="00F226B3" w:rsidP="00F226B3"/>
    <w:p w:rsidR="00F226B3" w:rsidRPr="00F226B3" w:rsidRDefault="00F226B3" w:rsidP="00F226B3"/>
    <w:p w:rsidR="00F226B3" w:rsidRPr="00F226B3" w:rsidRDefault="00F226B3" w:rsidP="00F226B3"/>
    <w:p w:rsidR="00F226B3" w:rsidRPr="00F226B3" w:rsidRDefault="00F226B3" w:rsidP="00F226B3"/>
    <w:p w:rsidR="00F226B3" w:rsidRDefault="00F226B3" w:rsidP="00F226B3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226B3">
        <w:rPr>
          <w:rFonts w:ascii="Times New Roman" w:hAnsi="Times New Roman" w:cs="Times New Roman"/>
          <w:sz w:val="28"/>
          <w:szCs w:val="28"/>
        </w:rPr>
        <w:t xml:space="preserve">БУ РА </w:t>
      </w:r>
    </w:p>
    <w:p w:rsidR="00F226B3" w:rsidRPr="00F226B3" w:rsidRDefault="002423D7" w:rsidP="002423D7">
      <w:pPr>
        <w:tabs>
          <w:tab w:val="left" w:pos="1020"/>
          <w:tab w:val="left" w:pos="6120"/>
          <w:tab w:val="right" w:pos="111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Исх.787 от 13.09.2021г.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6B3" w:rsidRPr="00F226B3">
        <w:rPr>
          <w:rFonts w:ascii="Times New Roman" w:hAnsi="Times New Roman" w:cs="Times New Roman"/>
          <w:sz w:val="28"/>
          <w:szCs w:val="28"/>
        </w:rPr>
        <w:t>«Центр психолого-медико-социального</w:t>
      </w:r>
    </w:p>
    <w:p w:rsidR="00CD19C8" w:rsidRDefault="00F226B3" w:rsidP="00F226B3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226B3">
        <w:rPr>
          <w:rFonts w:ascii="Times New Roman" w:hAnsi="Times New Roman" w:cs="Times New Roman"/>
          <w:sz w:val="28"/>
          <w:szCs w:val="28"/>
        </w:rPr>
        <w:t>сопровождения »</w:t>
      </w:r>
    </w:p>
    <w:p w:rsidR="00F226B3" w:rsidRPr="00F226B3" w:rsidRDefault="00F226B3" w:rsidP="00F226B3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B3" w:rsidRDefault="00F226B3" w:rsidP="00F226B3">
      <w:pPr>
        <w:tabs>
          <w:tab w:val="left" w:pos="1095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B3">
        <w:rPr>
          <w:rFonts w:ascii="Times New Roman" w:hAnsi="Times New Roman" w:cs="Times New Roman"/>
          <w:b/>
          <w:sz w:val="28"/>
          <w:szCs w:val="28"/>
        </w:rPr>
        <w:t>Мониторинг ресурсной базы для организации профилактических мероприятий, направленных на предупреждение суицидальных попыток несовершеннолетних</w:t>
      </w:r>
    </w:p>
    <w:p w:rsidR="00F226B3" w:rsidRPr="00F226B3" w:rsidRDefault="00F226B3" w:rsidP="00F226B3">
      <w:pPr>
        <w:tabs>
          <w:tab w:val="left" w:pos="1095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«Чойский район»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76"/>
        <w:gridCol w:w="1768"/>
        <w:gridCol w:w="1767"/>
        <w:gridCol w:w="1768"/>
        <w:gridCol w:w="1710"/>
        <w:gridCol w:w="1825"/>
      </w:tblGrid>
      <w:tr w:rsidR="0000714D" w:rsidRPr="00192F77" w:rsidTr="00D83A88">
        <w:tc>
          <w:tcPr>
            <w:tcW w:w="562" w:type="dxa"/>
          </w:tcPr>
          <w:p w:rsidR="0000714D" w:rsidRPr="00192F77" w:rsidRDefault="0000714D" w:rsidP="00F226B3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6" w:type="dxa"/>
          </w:tcPr>
          <w:p w:rsidR="0000714D" w:rsidRPr="00192F77" w:rsidRDefault="0000714D" w:rsidP="00F226B3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68" w:type="dxa"/>
          </w:tcPr>
          <w:p w:rsidR="0000714D" w:rsidRPr="00192F77" w:rsidRDefault="0000714D" w:rsidP="00F226B3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1767" w:type="dxa"/>
          </w:tcPr>
          <w:p w:rsidR="0000714D" w:rsidRPr="00192F77" w:rsidRDefault="0000714D" w:rsidP="00F226B3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ФИО специалистов</w:t>
            </w:r>
          </w:p>
        </w:tc>
        <w:tc>
          <w:tcPr>
            <w:tcW w:w="1768" w:type="dxa"/>
          </w:tcPr>
          <w:p w:rsidR="0000714D" w:rsidRPr="00192F77" w:rsidRDefault="0000714D" w:rsidP="00F226B3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Кол-во оказанных услуг, кол-во граждан, получивших помощь</w:t>
            </w:r>
          </w:p>
        </w:tc>
        <w:tc>
          <w:tcPr>
            <w:tcW w:w="1710" w:type="dxa"/>
          </w:tcPr>
          <w:p w:rsidR="0000714D" w:rsidRPr="00192F77" w:rsidRDefault="0000714D" w:rsidP="00F226B3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Имеющийся инструментарий для оказания услуг</w:t>
            </w:r>
          </w:p>
        </w:tc>
        <w:tc>
          <w:tcPr>
            <w:tcW w:w="1825" w:type="dxa"/>
          </w:tcPr>
          <w:p w:rsidR="0000714D" w:rsidRPr="00192F77" w:rsidRDefault="0000714D" w:rsidP="00F226B3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Разработанная нормативно-правовая база по профилактике суицидов</w:t>
            </w:r>
          </w:p>
        </w:tc>
      </w:tr>
      <w:tr w:rsidR="00D83A88" w:rsidRPr="00192F77" w:rsidTr="00D83A88">
        <w:tc>
          <w:tcPr>
            <w:tcW w:w="562" w:type="dxa"/>
          </w:tcPr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МОУ «Чойская СОШ»</w:t>
            </w:r>
          </w:p>
        </w:tc>
        <w:tc>
          <w:tcPr>
            <w:tcW w:w="1768" w:type="dxa"/>
          </w:tcPr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649180, Чойский район, с.Чоя, ул. Советская, 14</w:t>
            </w:r>
          </w:p>
        </w:tc>
        <w:tc>
          <w:tcPr>
            <w:tcW w:w="1767" w:type="dxa"/>
          </w:tcPr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Стародубцева Елена Леонидовна педагог-психолог</w:t>
            </w:r>
            <w:r w:rsidR="00192F77" w:rsidRPr="0019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Задонских О.В., </w:t>
            </w:r>
            <w:r w:rsidR="006051F3"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       </w:t>
            </w:r>
          </w:p>
          <w:p w:rsidR="00D83A88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r w:rsidR="006051F3"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социальный педагог</w:t>
            </w:r>
          </w:p>
          <w:p w:rsidR="002423D7" w:rsidRPr="00192F77" w:rsidRDefault="002423D7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3A88" w:rsidRPr="00192F77" w:rsidRDefault="00D83A88" w:rsidP="00D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051F3" w:rsidRPr="00192F77">
              <w:rPr>
                <w:rFonts w:ascii="Times New Roman" w:hAnsi="Times New Roman" w:cs="Times New Roman"/>
                <w:sz w:val="24"/>
                <w:szCs w:val="24"/>
              </w:rPr>
              <w:t>, кол-во граждан, получивших услугу –</w:t>
            </w:r>
            <w:r w:rsidR="00192F77">
              <w:rPr>
                <w:rFonts w:ascii="Times New Roman" w:hAnsi="Times New Roman" w:cs="Times New Roman"/>
                <w:sz w:val="24"/>
                <w:szCs w:val="24"/>
              </w:rPr>
              <w:t xml:space="preserve"> 56, детей –</w:t>
            </w:r>
            <w:r w:rsidR="002423D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192F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D83A88" w:rsidRPr="00192F77" w:rsidRDefault="00D83A88" w:rsidP="00D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Оборудованный психо</w:t>
            </w:r>
            <w:r w:rsidR="006051F3" w:rsidRPr="00192F77">
              <w:rPr>
                <w:rFonts w:ascii="Times New Roman" w:hAnsi="Times New Roman" w:cs="Times New Roman"/>
                <w:sz w:val="24"/>
                <w:szCs w:val="24"/>
              </w:rPr>
              <w:t>логический кабинет.</w:t>
            </w:r>
          </w:p>
          <w:p w:rsidR="00D83A88" w:rsidRPr="00192F77" w:rsidRDefault="00D83A88" w:rsidP="00D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D83A88" w:rsidRPr="00192F77" w:rsidRDefault="00D83A88" w:rsidP="00D8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суицидального поведения «Позитивная линия жизни»</w:t>
            </w:r>
          </w:p>
          <w:p w:rsidR="00D83A88" w:rsidRPr="00192F77" w:rsidRDefault="00D83A88" w:rsidP="00D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8" w:rsidRPr="00192F77" w:rsidRDefault="00D83A88" w:rsidP="00D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88" w:rsidRPr="00192F77" w:rsidTr="00D83A88">
        <w:tc>
          <w:tcPr>
            <w:tcW w:w="562" w:type="dxa"/>
          </w:tcPr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6" w:type="dxa"/>
          </w:tcPr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МОУ «Паспаульская СОШ им. Е.Ф. Трофимова»</w:t>
            </w:r>
          </w:p>
        </w:tc>
        <w:tc>
          <w:tcPr>
            <w:tcW w:w="1768" w:type="dxa"/>
          </w:tcPr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649190 Чойский район, с. Паспаул, ул. Трофимова, 6</w:t>
            </w:r>
          </w:p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83A88" w:rsidRPr="00192F77" w:rsidRDefault="00D83A88" w:rsidP="00D8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Есипова Татьяна Сергеевна – педагог-психолог; Мызаева Оксана Васильевна – социальный педагог; заместитель директора по ВР – Суртаева И.А. </w:t>
            </w:r>
          </w:p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3A88" w:rsidRPr="00192F77" w:rsidRDefault="00D83A88" w:rsidP="00D8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2423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услугу: обучающихся -198, родители -43; педагоги – 12;</w:t>
            </w:r>
          </w:p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3A88" w:rsidRPr="00192F77" w:rsidRDefault="00D83A88" w:rsidP="00D8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Имеется кабинет педагога-психолога, учителя дефектолога, сенсорная комната</w:t>
            </w:r>
            <w:r w:rsidR="00192F77" w:rsidRPr="0019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оснащенная оборудованием для снятия эмоционального напряжения (воздушно-пузырьковая колонна, кривое зеркало);</w:t>
            </w:r>
          </w:p>
          <w:p w:rsidR="00D83A88" w:rsidRPr="00192F77" w:rsidRDefault="00D83A88" w:rsidP="00D8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инструментарий: разработан пакет диагностик, необходимых для профилактики и раннего выявления суицидальных признаков в поведении обучающихся; </w:t>
            </w:r>
          </w:p>
          <w:p w:rsidR="00D83A88" w:rsidRPr="00192F77" w:rsidRDefault="00D83A88" w:rsidP="00D8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83A88" w:rsidRPr="00192F77" w:rsidRDefault="00D83A88" w:rsidP="00D8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Составлена и утверждена программа по профилактике суицидального поведения среди несовершеннолетних «Главное жить».</w:t>
            </w:r>
          </w:p>
          <w:p w:rsidR="00D83A88" w:rsidRPr="00192F77" w:rsidRDefault="00D83A88" w:rsidP="00D8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8" w:rsidRPr="00192F77" w:rsidRDefault="00D83A88" w:rsidP="00D83A88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77" w:rsidRPr="00192F77" w:rsidTr="00D83A88">
        <w:tc>
          <w:tcPr>
            <w:tcW w:w="562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МОУ «Каракокшинская СОШ им. С.В. Тартыкова»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649184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Чойский район,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с. Каракокша, ул. Тартыкова, 33</w:t>
            </w:r>
          </w:p>
        </w:tc>
        <w:tc>
          <w:tcPr>
            <w:tcW w:w="1767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Демина Ирина Борисовна, педагог-психолог</w:t>
            </w:r>
          </w:p>
        </w:tc>
        <w:tc>
          <w:tcPr>
            <w:tcW w:w="1768" w:type="dxa"/>
          </w:tcPr>
          <w:p w:rsidR="00192F77" w:rsidRDefault="002423D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мероприятий,</w:t>
            </w:r>
          </w:p>
          <w:p w:rsidR="002423D7" w:rsidRPr="00192F77" w:rsidRDefault="002423D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граждан, 140 детей.</w:t>
            </w:r>
          </w:p>
        </w:tc>
        <w:tc>
          <w:tcPr>
            <w:tcW w:w="1710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инструментарий: разработан пакет диагностик, необходимых для профилактики и раннего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выявления суицидальных признаков в поведении обучающихся; 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профилактике суицидов несовершеннолетних</w:t>
            </w:r>
          </w:p>
        </w:tc>
      </w:tr>
      <w:tr w:rsidR="00192F77" w:rsidRPr="00192F77" w:rsidTr="00D83A88">
        <w:tc>
          <w:tcPr>
            <w:tcW w:w="562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76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МОУ «Ыныргинская СОШ»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649185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Чойский район,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с. Ынырга, ул. Мира, 13</w:t>
            </w:r>
          </w:p>
        </w:tc>
        <w:tc>
          <w:tcPr>
            <w:tcW w:w="1767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Долгова К.Л.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Залогина Т.Н.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Чепканакова А.В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-  34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Педагоги-18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Дети- 156</w:t>
            </w:r>
          </w:p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инструментарий: разработан пакет диагностик, необходимых для профилактики и раннего выявления суицидальных признаков в поведении обучающихся; 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F77" w:rsidRPr="00192F77" w:rsidRDefault="00192F77" w:rsidP="0019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-Положение о комиссии по урегулированию споров между участниками образовательных отношений муниципального общеобразовательного учреждения «Ыныргинская средняя общеобразовательная школа» Приказ от 30 08.2014г. №100.</w:t>
            </w:r>
          </w:p>
          <w:p w:rsidR="00192F77" w:rsidRPr="00192F77" w:rsidRDefault="00192F77" w:rsidP="0019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-Положение о работе с обучающимися «группы риска» муниципального общеобразовательного учреждения «Ыныргинская средняя общеобразовательная школа» Приказ от 02.08.2017 г №70.</w:t>
            </w:r>
          </w:p>
          <w:p w:rsidR="00192F77" w:rsidRPr="00192F77" w:rsidRDefault="00192F77" w:rsidP="0019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Совете профилактики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общеобразовательном учреждении «Ыныргинская средняя общеобразовательная школа». Приказ от 30.08.2018 г. №117.</w:t>
            </w:r>
          </w:p>
          <w:p w:rsidR="00192F77" w:rsidRPr="00192F77" w:rsidRDefault="00192F77" w:rsidP="0019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-Кодекс этики и служебного поведения сотрудников. Приказ от 10.09.2018г. №149.</w:t>
            </w:r>
          </w:p>
          <w:p w:rsidR="00192F77" w:rsidRPr="00192F77" w:rsidRDefault="00192F77" w:rsidP="0019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-Положение о внутришкольном учете обучающихся и семей, находящихся в социально опасном положении. Приказ от 26.08.2020 г.№99.</w:t>
            </w:r>
          </w:p>
          <w:p w:rsidR="00192F77" w:rsidRPr="00192F77" w:rsidRDefault="00192F77" w:rsidP="0019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работе классного руководителя муниципального общеобразовательного учреждения «Ыныргинская средняя общеобразовательная школа». Приказ от 26.08.2020 г.№ 99. </w:t>
            </w:r>
          </w:p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-Положение по медиации муниципального общеобразовательного учреждения «Ыныргинская средняя общеобразовательная школа». Приказ от 26.08.2020 г.№ 99.</w:t>
            </w:r>
          </w:p>
        </w:tc>
      </w:tr>
      <w:tr w:rsidR="00192F77" w:rsidRPr="00192F77" w:rsidTr="00D83A88">
        <w:tc>
          <w:tcPr>
            <w:tcW w:w="562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6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МОУ «Сейкинская СОШ»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649189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Чойский район,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с. Сейка, ул. Школьная, 37</w:t>
            </w:r>
          </w:p>
        </w:tc>
        <w:tc>
          <w:tcPr>
            <w:tcW w:w="1767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Г. А. – педагог-психолог, Зуева Н.Н. – заместитель директора по воспитательной работе, 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Мызаева О. В. – социальный педагог.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27 индивидуальных занятия для детей «группы риска».  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3 индивидуальные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10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Имеется кабинет педагога-психолога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инструментарий: разработан пакет диагностик, необходимых для профилактики и раннего выявления суицидальных признаков в поведении обучающихся; 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ППК, положение о психолого-педагогической службе, 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суицида.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77" w:rsidRPr="00192F77" w:rsidTr="00D83A88">
        <w:tc>
          <w:tcPr>
            <w:tcW w:w="562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6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МОУ «Уйменская ООШ»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649187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Чойский район,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с. Уймень, ул. Береговая, 3</w:t>
            </w:r>
          </w:p>
        </w:tc>
        <w:tc>
          <w:tcPr>
            <w:tcW w:w="1767" w:type="dxa"/>
          </w:tcPr>
          <w:p w:rsidR="00192F77" w:rsidRPr="00192F77" w:rsidRDefault="00192F77" w:rsidP="00192F77">
            <w:pPr>
              <w:rPr>
                <w:rFonts w:ascii="Times New Roman" w:hAnsi="Times New Roman"/>
                <w:sz w:val="24"/>
                <w:szCs w:val="24"/>
              </w:rPr>
            </w:pPr>
            <w:r w:rsidRPr="00192F77">
              <w:rPr>
                <w:rFonts w:ascii="Times New Roman" w:hAnsi="Times New Roman"/>
                <w:sz w:val="24"/>
                <w:szCs w:val="24"/>
              </w:rPr>
              <w:t>Сапкина Любовь Михайловна, педагог-психолог;</w:t>
            </w:r>
            <w:r w:rsidRPr="00192F77">
              <w:rPr>
                <w:rFonts w:ascii="Times New Roman" w:hAnsi="Times New Roman"/>
                <w:sz w:val="24"/>
                <w:szCs w:val="24"/>
              </w:rPr>
              <w:t xml:space="preserve"> Милехина М.С. – старшая вожатая.</w:t>
            </w:r>
          </w:p>
          <w:p w:rsidR="00192F77" w:rsidRPr="00192F77" w:rsidRDefault="00192F77" w:rsidP="00192F77">
            <w:pPr>
              <w:rPr>
                <w:rFonts w:ascii="Times New Roman" w:hAnsi="Times New Roman"/>
                <w:sz w:val="24"/>
                <w:szCs w:val="24"/>
              </w:rPr>
            </w:pPr>
            <w:r w:rsidRPr="00192F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F77" w:rsidRPr="00192F77" w:rsidRDefault="00192F77" w:rsidP="0019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92F77" w:rsidRPr="00192F77" w:rsidRDefault="00192F77" w:rsidP="00192F77">
            <w:pPr>
              <w:rPr>
                <w:rFonts w:ascii="Times New Roman" w:hAnsi="Times New Roman"/>
                <w:sz w:val="24"/>
                <w:szCs w:val="24"/>
              </w:rPr>
            </w:pPr>
            <w:r w:rsidRPr="00192F7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оказанных услуг: 18, количество граждан, получивших услугу: 40 человек.</w:t>
            </w:r>
          </w:p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/>
                <w:sz w:val="24"/>
                <w:szCs w:val="24"/>
              </w:rPr>
              <w:t>Имеется диагностический инструментарий</w:t>
            </w:r>
          </w:p>
        </w:tc>
        <w:tc>
          <w:tcPr>
            <w:tcW w:w="1825" w:type="dxa"/>
          </w:tcPr>
          <w:p w:rsidR="00192F77" w:rsidRPr="00192F77" w:rsidRDefault="00192F77" w:rsidP="00192F77">
            <w:pPr>
              <w:rPr>
                <w:rFonts w:ascii="Times New Roman" w:hAnsi="Times New Roman"/>
                <w:sz w:val="24"/>
                <w:szCs w:val="24"/>
              </w:rPr>
            </w:pPr>
            <w:r w:rsidRPr="00192F77">
              <w:rPr>
                <w:rFonts w:ascii="Times New Roman" w:hAnsi="Times New Roman"/>
                <w:sz w:val="24"/>
                <w:szCs w:val="24"/>
              </w:rPr>
              <w:t>4.Пр</w:t>
            </w:r>
            <w:r w:rsidRPr="00192F77">
              <w:rPr>
                <w:rFonts w:ascii="Times New Roman" w:hAnsi="Times New Roman"/>
                <w:sz w:val="24"/>
                <w:szCs w:val="24"/>
              </w:rPr>
              <w:t>ограмма по профилактике суицида</w:t>
            </w:r>
            <w:r w:rsidR="00242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77" w:rsidRPr="00192F77" w:rsidTr="00D83A88">
        <w:tc>
          <w:tcPr>
            <w:tcW w:w="562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76" w:type="dxa"/>
          </w:tcPr>
          <w:p w:rsidR="00192F77" w:rsidRPr="00192F77" w:rsidRDefault="00192F77" w:rsidP="00192F77">
            <w:pPr>
              <w:tabs>
                <w:tab w:val="left" w:pos="1095"/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МОУ «Ускучская ООШ»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649183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Чойский район, 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с. Ускуч, ул. Заречная, 1</w:t>
            </w:r>
          </w:p>
        </w:tc>
        <w:tc>
          <w:tcPr>
            <w:tcW w:w="1767" w:type="dxa"/>
          </w:tcPr>
          <w:p w:rsidR="00192F77" w:rsidRPr="00192F77" w:rsidRDefault="00192F77" w:rsidP="001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Тиунова Марина Устиновна, </w:t>
            </w:r>
          </w:p>
          <w:p w:rsidR="00192F77" w:rsidRPr="00192F77" w:rsidRDefault="00192F77" w:rsidP="001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68" w:type="dxa"/>
          </w:tcPr>
          <w:p w:rsidR="00192F77" w:rsidRPr="00192F77" w:rsidRDefault="00192F77" w:rsidP="001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>6 мероприятий</w:t>
            </w: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 обучающихся</w:t>
            </w:r>
          </w:p>
        </w:tc>
        <w:tc>
          <w:tcPr>
            <w:tcW w:w="1710" w:type="dxa"/>
          </w:tcPr>
          <w:p w:rsidR="00192F77" w:rsidRPr="00192F77" w:rsidRDefault="00192F77" w:rsidP="001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по выявлению детей группы риска, тренинги по профилактике </w:t>
            </w:r>
          </w:p>
        </w:tc>
        <w:tc>
          <w:tcPr>
            <w:tcW w:w="1825" w:type="dxa"/>
          </w:tcPr>
          <w:p w:rsidR="00192F77" w:rsidRPr="00192F77" w:rsidRDefault="00192F77" w:rsidP="00192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192F77" w:rsidRPr="00192F77" w:rsidRDefault="00192F77" w:rsidP="00192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ПРОФИЛАКТИКИ СУИЦИДАЛЬНОГО ПОВЕДЕНИЯ</w:t>
            </w:r>
          </w:p>
          <w:p w:rsidR="00192F77" w:rsidRPr="00192F77" w:rsidRDefault="00192F77" w:rsidP="00192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И ПОДРОСТКОВ</w:t>
            </w:r>
          </w:p>
          <w:p w:rsidR="00192F77" w:rsidRPr="00192F77" w:rsidRDefault="00192F77" w:rsidP="00192F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выбираем жизнь!»</w:t>
            </w:r>
          </w:p>
          <w:p w:rsidR="00192F77" w:rsidRPr="00192F77" w:rsidRDefault="00192F77" w:rsidP="001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6B3" w:rsidRDefault="00F226B3" w:rsidP="00F226B3">
      <w:pPr>
        <w:tabs>
          <w:tab w:val="left" w:pos="1095"/>
          <w:tab w:val="left" w:pos="6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23D7" w:rsidRDefault="002423D7" w:rsidP="00F226B3">
      <w:pPr>
        <w:tabs>
          <w:tab w:val="left" w:pos="1095"/>
          <w:tab w:val="left" w:pos="6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23D7" w:rsidRDefault="002423D7" w:rsidP="002423D7">
      <w:pPr>
        <w:tabs>
          <w:tab w:val="left" w:pos="1095"/>
          <w:tab w:val="left" w:pos="78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Федорова Л.Ф.</w:t>
      </w:r>
    </w:p>
    <w:p w:rsidR="002423D7" w:rsidRPr="002423D7" w:rsidRDefault="002423D7" w:rsidP="002423D7">
      <w:pPr>
        <w:tabs>
          <w:tab w:val="left" w:pos="1095"/>
          <w:tab w:val="left" w:pos="7846"/>
        </w:tabs>
        <w:rPr>
          <w:rFonts w:ascii="Times New Roman" w:hAnsi="Times New Roman" w:cs="Times New Roman"/>
          <w:sz w:val="18"/>
          <w:szCs w:val="18"/>
        </w:rPr>
      </w:pPr>
      <w:r w:rsidRPr="002423D7">
        <w:rPr>
          <w:rFonts w:ascii="Times New Roman" w:hAnsi="Times New Roman" w:cs="Times New Roman"/>
          <w:sz w:val="18"/>
          <w:szCs w:val="18"/>
        </w:rPr>
        <w:t>Киселева Н. Р. 22-1-46</w:t>
      </w:r>
    </w:p>
    <w:sectPr w:rsidR="002423D7" w:rsidRPr="002423D7" w:rsidSect="00473B71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B12"/>
    <w:multiLevelType w:val="hybridMultilevel"/>
    <w:tmpl w:val="41FCCBA8"/>
    <w:lvl w:ilvl="0" w:tplc="0120692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0D"/>
    <w:rsid w:val="0000714D"/>
    <w:rsid w:val="00134392"/>
    <w:rsid w:val="00192F77"/>
    <w:rsid w:val="002423D7"/>
    <w:rsid w:val="00402720"/>
    <w:rsid w:val="00473B71"/>
    <w:rsid w:val="006051F3"/>
    <w:rsid w:val="00BA7E0D"/>
    <w:rsid w:val="00CD19C8"/>
    <w:rsid w:val="00D83A88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D842"/>
  <w15:chartTrackingRefBased/>
  <w15:docId w15:val="{EE3340AE-0827-4541-B668-021DA6D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71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3A8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2021-09-13T07:08:00Z</dcterms:created>
  <dcterms:modified xsi:type="dcterms:W3CDTF">2021-09-13T09:29:00Z</dcterms:modified>
</cp:coreProperties>
</file>